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4939-4_4seq1.xml.htm"/>
      <w:bookmarkStart w:id="1" w:name="kstm2614939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Shaman David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810"/>
        <w:gridCol w:w="459"/>
        <w:gridCol w:w="675"/>
        <w:gridCol w:w="1172"/>
        <w:gridCol w:w="1005"/>
        <w:gridCol w:w="10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630,435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279,308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Grantor Retained Annuity Trusts</w:t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80,000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 Trustee</w:t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32,635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193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3393</Characters>
  <CharactersWithSpaces>3954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